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BCDF" w14:textId="77777777" w:rsidR="00BB48CC" w:rsidRDefault="00BB48CC">
      <w:pPr>
        <w:rPr>
          <w:rFonts w:hint="eastAsia"/>
        </w:rPr>
      </w:pPr>
    </w:p>
    <w:p w14:paraId="45485695" w14:textId="77777777" w:rsidR="00BB48CC" w:rsidRDefault="00BB48CC">
      <w:pPr>
        <w:rPr>
          <w:rFonts w:hint="eastAsia"/>
        </w:rPr>
      </w:pPr>
      <w:r>
        <w:rPr>
          <w:rFonts w:hint="eastAsia"/>
        </w:rPr>
        <w:t>慈善的拼音</w:t>
      </w:r>
    </w:p>
    <w:p w14:paraId="2832CC48" w14:textId="77777777" w:rsidR="00BB48CC" w:rsidRDefault="00BB48CC">
      <w:pPr>
        <w:rPr>
          <w:rFonts w:hint="eastAsia"/>
        </w:rPr>
      </w:pPr>
      <w:r>
        <w:rPr>
          <w:rFonts w:hint="eastAsia"/>
        </w:rPr>
        <w:t>Císhàn，这是“慈善”一词在汉语中的拼音。它代表了一种美好的行为和态度，即以仁爱之心帮助他人，不求回报地为社会贡献自己的力量。慈善活动在中国有着悠久的历史，它是中华民族传统美德的重要组成部分。</w:t>
      </w:r>
    </w:p>
    <w:p w14:paraId="393A4528" w14:textId="77777777" w:rsidR="00BB48CC" w:rsidRDefault="00BB48CC">
      <w:pPr>
        <w:rPr>
          <w:rFonts w:hint="eastAsia"/>
        </w:rPr>
      </w:pPr>
    </w:p>
    <w:p w14:paraId="2C5E4B8E" w14:textId="77777777" w:rsidR="00BB48CC" w:rsidRDefault="00BB48CC">
      <w:pPr>
        <w:rPr>
          <w:rFonts w:hint="eastAsia"/>
        </w:rPr>
      </w:pPr>
    </w:p>
    <w:p w14:paraId="6DCE7E6B" w14:textId="77777777" w:rsidR="00BB48CC" w:rsidRDefault="00BB48CC">
      <w:pPr>
        <w:rPr>
          <w:rFonts w:hint="eastAsia"/>
        </w:rPr>
      </w:pPr>
      <w:r>
        <w:rPr>
          <w:rFonts w:hint="eastAsia"/>
        </w:rPr>
        <w:t>慈善的意义</w:t>
      </w:r>
    </w:p>
    <w:p w14:paraId="6B983195" w14:textId="77777777" w:rsidR="00BB48CC" w:rsidRDefault="00BB48CC">
      <w:pPr>
        <w:rPr>
          <w:rFonts w:hint="eastAsia"/>
        </w:rPr>
      </w:pPr>
      <w:r>
        <w:rPr>
          <w:rFonts w:hint="eastAsia"/>
        </w:rPr>
        <w:t>慈善不仅仅是指物质上的捐赠，更重要的是精神上的支持和鼓励。通过慈善行为，人们能够传递爱心，促进社会和谐，增强社区间的凝聚力。无论是个人还是组织，都可以通过参与慈善活动来表达对社会的责任感和对他人的关怀。</w:t>
      </w:r>
    </w:p>
    <w:p w14:paraId="17C85199" w14:textId="77777777" w:rsidR="00BB48CC" w:rsidRDefault="00BB48CC">
      <w:pPr>
        <w:rPr>
          <w:rFonts w:hint="eastAsia"/>
        </w:rPr>
      </w:pPr>
    </w:p>
    <w:p w14:paraId="3EFB52A2" w14:textId="77777777" w:rsidR="00BB48CC" w:rsidRDefault="00BB48CC">
      <w:pPr>
        <w:rPr>
          <w:rFonts w:hint="eastAsia"/>
        </w:rPr>
      </w:pPr>
    </w:p>
    <w:p w14:paraId="24AC37B8" w14:textId="77777777" w:rsidR="00BB48CC" w:rsidRDefault="00BB48CC">
      <w:pPr>
        <w:rPr>
          <w:rFonts w:hint="eastAsia"/>
        </w:rPr>
      </w:pPr>
      <w:r>
        <w:rPr>
          <w:rFonts w:hint="eastAsia"/>
        </w:rPr>
        <w:t>现代慈善的发展</w:t>
      </w:r>
    </w:p>
    <w:p w14:paraId="66CCA17B" w14:textId="77777777" w:rsidR="00BB48CC" w:rsidRDefault="00BB48CC">
      <w:pPr>
        <w:rPr>
          <w:rFonts w:hint="eastAsia"/>
        </w:rPr>
      </w:pPr>
      <w:r>
        <w:rPr>
          <w:rFonts w:hint="eastAsia"/>
        </w:rPr>
        <w:t>随着社会的进步和经济的发展，现代慈善的形式和内容也变得更加多样化。除了传统的捐款捐物外，现在还出现了志愿服务、公益创业等多种形式。这些新型慈善模式不仅拓宽了公众参与慈善的途径，也为解决社会问题提供了新的思路和方法。</w:t>
      </w:r>
    </w:p>
    <w:p w14:paraId="05CED3A9" w14:textId="77777777" w:rsidR="00BB48CC" w:rsidRDefault="00BB48CC">
      <w:pPr>
        <w:rPr>
          <w:rFonts w:hint="eastAsia"/>
        </w:rPr>
      </w:pPr>
    </w:p>
    <w:p w14:paraId="4D013F2E" w14:textId="77777777" w:rsidR="00BB48CC" w:rsidRDefault="00BB48CC">
      <w:pPr>
        <w:rPr>
          <w:rFonts w:hint="eastAsia"/>
        </w:rPr>
      </w:pPr>
    </w:p>
    <w:p w14:paraId="43B45C3D" w14:textId="77777777" w:rsidR="00BB48CC" w:rsidRDefault="00BB48CC">
      <w:pPr>
        <w:rPr>
          <w:rFonts w:hint="eastAsia"/>
        </w:rPr>
      </w:pPr>
      <w:r>
        <w:rPr>
          <w:rFonts w:hint="eastAsia"/>
        </w:rPr>
        <w:t>慈善与科技的结合</w:t>
      </w:r>
    </w:p>
    <w:p w14:paraId="28522A2D" w14:textId="77777777" w:rsidR="00BB48CC" w:rsidRDefault="00BB48CC">
      <w:pPr>
        <w:rPr>
          <w:rFonts w:hint="eastAsia"/>
        </w:rPr>
      </w:pPr>
      <w:r>
        <w:rPr>
          <w:rFonts w:hint="eastAsia"/>
        </w:rPr>
        <w:t>近年来，随着互联网技术的发展，慈善事业也迎来了新的发展机遇。在线募捐平台、区块链技术用于提高透明度等创新做法正在改变着慈善行业的面貌。这些技术的应用大大提高了慈善工作的效率和透明度，同时也增强了公众的信任和支持。</w:t>
      </w:r>
    </w:p>
    <w:p w14:paraId="7F6FCA51" w14:textId="77777777" w:rsidR="00BB48CC" w:rsidRDefault="00BB48CC">
      <w:pPr>
        <w:rPr>
          <w:rFonts w:hint="eastAsia"/>
        </w:rPr>
      </w:pPr>
    </w:p>
    <w:p w14:paraId="79215D19" w14:textId="77777777" w:rsidR="00BB48CC" w:rsidRDefault="00BB48CC">
      <w:pPr>
        <w:rPr>
          <w:rFonts w:hint="eastAsia"/>
        </w:rPr>
      </w:pPr>
    </w:p>
    <w:p w14:paraId="0A684108" w14:textId="77777777" w:rsidR="00BB48CC" w:rsidRDefault="00BB48CC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A7E308F" w14:textId="77777777" w:rsidR="00BB48CC" w:rsidRDefault="00BB48CC">
      <w:pPr>
        <w:rPr>
          <w:rFonts w:hint="eastAsia"/>
        </w:rPr>
      </w:pPr>
      <w:r>
        <w:rPr>
          <w:rFonts w:hint="eastAsia"/>
        </w:rPr>
        <w:t>尽管慈善事业取得了显著进展，但仍然面临着一些挑战，如如何更好地激发公众参与热情、怎样确保资金使用的透明公正等问题。面对这些挑战，我们需要不断探索和完善相关机制，同时也要加强慈善教育，提高全社会对慈善重要性的认识。相信在未来，随着更多人参与到慈善中来，我们的社会将变得更加美好。</w:t>
      </w:r>
    </w:p>
    <w:p w14:paraId="5E5FCF18" w14:textId="77777777" w:rsidR="00BB48CC" w:rsidRDefault="00BB48CC">
      <w:pPr>
        <w:rPr>
          <w:rFonts w:hint="eastAsia"/>
        </w:rPr>
      </w:pPr>
    </w:p>
    <w:p w14:paraId="2B0DC2D7" w14:textId="77777777" w:rsidR="00BB48CC" w:rsidRDefault="00BB48CC">
      <w:pPr>
        <w:rPr>
          <w:rFonts w:hint="eastAsia"/>
        </w:rPr>
      </w:pPr>
    </w:p>
    <w:p w14:paraId="5EE4172C" w14:textId="77777777" w:rsidR="00BB48CC" w:rsidRDefault="00BB4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ABA6" w14:textId="49F88A72" w:rsidR="00987234" w:rsidRDefault="00987234"/>
    <w:sectPr w:rsidR="0098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34"/>
    <w:rsid w:val="002C7852"/>
    <w:rsid w:val="00987234"/>
    <w:rsid w:val="00B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D7AB-7BF8-489A-9CFB-18DD461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